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Evaluador #1</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El texto dictaminado presenta algunos principios organizativos </w:t>
      </w:r>
      <w:proofErr w:type="spellStart"/>
      <w:r w:rsidRPr="0034025D">
        <w:rPr>
          <w:rFonts w:ascii="Helvetica" w:eastAsia="Times New Roman" w:hAnsi="Helvetica" w:cs="Helvetica"/>
          <w:color w:val="26282A"/>
          <w:sz w:val="20"/>
          <w:szCs w:val="20"/>
          <w:lang w:eastAsia="es-MX"/>
        </w:rPr>
        <w:t>wixárika</w:t>
      </w:r>
      <w:proofErr w:type="spellEnd"/>
      <w:r w:rsidRPr="0034025D">
        <w:rPr>
          <w:rFonts w:ascii="Helvetica" w:eastAsia="Times New Roman" w:hAnsi="Helvetica" w:cs="Helvetica"/>
          <w:color w:val="26282A"/>
          <w:sz w:val="20"/>
          <w:szCs w:val="20"/>
          <w:lang w:eastAsia="es-MX"/>
        </w:rPr>
        <w:t xml:space="preserve"> y</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sus actuales contradicciones de forma sugerente. Utilizando literatura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medianamente reciente el autor/a presenta, de forma convincente, cómo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diferentes actores en el contexto </w:t>
      </w:r>
      <w:proofErr w:type="spellStart"/>
      <w:r w:rsidRPr="0034025D">
        <w:rPr>
          <w:rFonts w:ascii="Helvetica" w:eastAsia="Times New Roman" w:hAnsi="Helvetica" w:cs="Helvetica"/>
          <w:color w:val="26282A"/>
          <w:sz w:val="20"/>
          <w:szCs w:val="20"/>
          <w:lang w:eastAsia="es-MX"/>
        </w:rPr>
        <w:t>wixárika</w:t>
      </w:r>
      <w:proofErr w:type="spellEnd"/>
      <w:r w:rsidRPr="0034025D">
        <w:rPr>
          <w:rFonts w:ascii="Helvetica" w:eastAsia="Times New Roman" w:hAnsi="Helvetica" w:cs="Helvetica"/>
          <w:color w:val="26282A"/>
          <w:sz w:val="20"/>
          <w:szCs w:val="20"/>
          <w:lang w:eastAsia="es-MX"/>
        </w:rPr>
        <w:t xml:space="preserve"> entran en diferentes momentos de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alianza y confrontación en distintas escalas, principalmente en el plano de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la narrativa mitológica y el ritual. Me parece, sin embargo, que para ser</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publicado el texto requiere algunos cambios puntuales que no representan una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reelaboración del argumento pero que son necesarios para su publicación.</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1) En general, sugiero al autor/a reflexionar críticamente sobre el uso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casual que hace del término “los huicholes” (al igual que su oposición</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entre </w:t>
      </w:r>
      <w:proofErr w:type="spellStart"/>
      <w:r w:rsidRPr="0034025D">
        <w:rPr>
          <w:rFonts w:ascii="Helvetica" w:eastAsia="Times New Roman" w:hAnsi="Helvetica" w:cs="Helvetica"/>
          <w:color w:val="26282A"/>
          <w:sz w:val="20"/>
          <w:szCs w:val="20"/>
          <w:lang w:eastAsia="es-MX"/>
        </w:rPr>
        <w:t>wixárika</w:t>
      </w:r>
      <w:proofErr w:type="spellEnd"/>
      <w:r w:rsidRPr="0034025D">
        <w:rPr>
          <w:rFonts w:ascii="Helvetica" w:eastAsia="Times New Roman" w:hAnsi="Helvetica" w:cs="Helvetica"/>
          <w:color w:val="26282A"/>
          <w:sz w:val="20"/>
          <w:szCs w:val="20"/>
          <w:lang w:eastAsia="es-MX"/>
        </w:rPr>
        <w:t xml:space="preserve"> </w:t>
      </w:r>
      <w:proofErr w:type="spellStart"/>
      <w:r w:rsidRPr="0034025D">
        <w:rPr>
          <w:rFonts w:ascii="Helvetica" w:eastAsia="Times New Roman" w:hAnsi="Helvetica" w:cs="Helvetica"/>
          <w:color w:val="26282A"/>
          <w:sz w:val="20"/>
          <w:szCs w:val="20"/>
          <w:lang w:eastAsia="es-MX"/>
        </w:rPr>
        <w:t>no-wixárika</w:t>
      </w:r>
      <w:proofErr w:type="spellEnd"/>
      <w:r w:rsidRPr="0034025D">
        <w:rPr>
          <w:rFonts w:ascii="Helvetica" w:eastAsia="Times New Roman" w:hAnsi="Helvetica" w:cs="Helvetica"/>
          <w:color w:val="26282A"/>
          <w:sz w:val="20"/>
          <w:szCs w:val="20"/>
          <w:lang w:eastAsia="es-MX"/>
        </w:rPr>
        <w:t>), que precisamente menoscaba su intento por</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problematizar el imaginario de la sociedad total como un “fetiche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proofErr w:type="spellStart"/>
      <w:r w:rsidRPr="0034025D">
        <w:rPr>
          <w:rFonts w:ascii="Helvetica" w:eastAsia="Times New Roman" w:hAnsi="Helvetica" w:cs="Helvetica"/>
          <w:color w:val="26282A"/>
          <w:sz w:val="20"/>
          <w:szCs w:val="20"/>
          <w:lang w:eastAsia="es-MX"/>
        </w:rPr>
        <w:t>durkhemiano</w:t>
      </w:r>
      <w:proofErr w:type="spellEnd"/>
      <w:r w:rsidRPr="0034025D">
        <w:rPr>
          <w:rFonts w:ascii="Helvetica" w:eastAsia="Times New Roman" w:hAnsi="Helvetica" w:cs="Helvetica"/>
          <w:color w:val="26282A"/>
          <w:sz w:val="20"/>
          <w:szCs w:val="20"/>
          <w:lang w:eastAsia="es-MX"/>
        </w:rPr>
        <w:t>” y que lo evite en lo posible. 2) El autor/a me recuerda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demasiado al conocido trabajo de Neurath (2010, 2015) al que cita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adecuadamente, sin embargo, no parece realmente decir algo muy distinto,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sino repetir la misma idea de Neurath (grosso modo que hay contradicciones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narrativas y mitológicas que se resuelven en el campo ritual) utilizando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otras y en algunos casos las mismas (Severi, </w:t>
      </w:r>
      <w:proofErr w:type="spellStart"/>
      <w:r w:rsidRPr="0034025D">
        <w:rPr>
          <w:rFonts w:ascii="Helvetica" w:eastAsia="Times New Roman" w:hAnsi="Helvetica" w:cs="Helvetica"/>
          <w:color w:val="26282A"/>
          <w:sz w:val="20"/>
          <w:szCs w:val="20"/>
          <w:lang w:eastAsia="es-MX"/>
        </w:rPr>
        <w:t>Hausman</w:t>
      </w:r>
      <w:proofErr w:type="spellEnd"/>
      <w:r w:rsidRPr="0034025D">
        <w:rPr>
          <w:rFonts w:ascii="Helvetica" w:eastAsia="Times New Roman" w:hAnsi="Helvetica" w:cs="Helvetica"/>
          <w:color w:val="26282A"/>
          <w:sz w:val="20"/>
          <w:szCs w:val="20"/>
          <w:lang w:eastAsia="es-MX"/>
        </w:rPr>
        <w:t xml:space="preserve">, EVDC, </w:t>
      </w:r>
      <w:proofErr w:type="spellStart"/>
      <w:r w:rsidRPr="0034025D">
        <w:rPr>
          <w:rFonts w:ascii="Helvetica" w:eastAsia="Times New Roman" w:hAnsi="Helvetica" w:cs="Helvetica"/>
          <w:color w:val="26282A"/>
          <w:sz w:val="20"/>
          <w:szCs w:val="20"/>
          <w:lang w:eastAsia="es-MX"/>
        </w:rPr>
        <w:t>Latour</w:t>
      </w:r>
      <w:proofErr w:type="spellEnd"/>
      <w:r w:rsidRPr="0034025D">
        <w:rPr>
          <w:rFonts w:ascii="Helvetica" w:eastAsia="Times New Roman" w:hAnsi="Helvetica" w:cs="Helvetica"/>
          <w:color w:val="26282A"/>
          <w:sz w:val="20"/>
          <w:szCs w:val="20"/>
          <w:lang w:eastAsia="es-MX"/>
        </w:rPr>
        <w:t xml:space="preserve"> y Wagner)</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referencias. Las voces </w:t>
      </w:r>
      <w:proofErr w:type="spellStart"/>
      <w:r w:rsidRPr="0034025D">
        <w:rPr>
          <w:rFonts w:ascii="Helvetica" w:eastAsia="Times New Roman" w:hAnsi="Helvetica" w:cs="Helvetica"/>
          <w:color w:val="26282A"/>
          <w:sz w:val="20"/>
          <w:szCs w:val="20"/>
          <w:lang w:eastAsia="es-MX"/>
        </w:rPr>
        <w:t>xixárika</w:t>
      </w:r>
      <w:proofErr w:type="spellEnd"/>
      <w:r w:rsidRPr="0034025D">
        <w:rPr>
          <w:rFonts w:ascii="Helvetica" w:eastAsia="Times New Roman" w:hAnsi="Helvetica" w:cs="Helvetica"/>
          <w:color w:val="26282A"/>
          <w:sz w:val="20"/>
          <w:szCs w:val="20"/>
          <w:lang w:eastAsia="es-MX"/>
        </w:rPr>
        <w:t>, es decir, los testimonios, posiciones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políticas y preocupaciones locales presumiblemente obtenidos directamente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en campo por el autor/a brillan por su ausencia cuando son justamente los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elementos que pueden ayudar al texto a mantener una distancia y a reforzar</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su dicho. 3) Es un requerimiento, por tanto, incluir algunas de estas voces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para otorgar al texto una solidez etnográfica y una credibilidad académica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que no pueden sino mejorarlo. De otra manera se mantiene como otro texto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conjetural más sobre, irónicamente, “los huicholes”. 4) Encuentro</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igualmente algunos errores tipográficos y de sintaxis así como una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oración inacabada que hay que corregir. Si se atienden estas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recomendaciones de forma puntual el texto ganará sin duda mucha calidad que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resultará en su publicación.</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Evaluador #2</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El artículo dictaminado está bien escrito y su argumento es relevante.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Aunque no es inédito (Johannes Neurath ya lo había planteado para el</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 xml:space="preserve">preciso caso </w:t>
      </w:r>
      <w:proofErr w:type="spellStart"/>
      <w:r w:rsidRPr="0034025D">
        <w:rPr>
          <w:rFonts w:ascii="Helvetica" w:eastAsia="Times New Roman" w:hAnsi="Helvetica" w:cs="Helvetica"/>
          <w:color w:val="26282A"/>
          <w:sz w:val="20"/>
          <w:szCs w:val="20"/>
          <w:lang w:eastAsia="es-MX"/>
        </w:rPr>
        <w:t>wixárika</w:t>
      </w:r>
      <w:proofErr w:type="spellEnd"/>
      <w:r w:rsidRPr="0034025D">
        <w:rPr>
          <w:rFonts w:ascii="Helvetica" w:eastAsia="Times New Roman" w:hAnsi="Helvetica" w:cs="Helvetica"/>
          <w:color w:val="26282A"/>
          <w:sz w:val="20"/>
          <w:szCs w:val="20"/>
          <w:lang w:eastAsia="es-MX"/>
        </w:rPr>
        <w:t>), sí desarrolla pertinentemente su aplicación con</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referencias bibliográficas suplementarias, material etnográfico original y</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datos historiográficos relevantes. Mención aparte de algunos errores</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ínfimos que deben ser corregidos, el dictaminador recomienda su</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publicación. El dictaminador no condiciona la publicación del artículo 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su reelaboración y ni siquiera a su corrección, aunque sugiere a su autora</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una serie de modificaciones menores, de carácter no obligatorio. Insiste:</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las correcciones menores sugeridas sólo apuntan la opinión del</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dictaminador; no son obligatorias y sólo son sometidas a la consideración</w:t>
      </w:r>
    </w:p>
    <w:p w:rsidR="0034025D" w:rsidRPr="0034025D" w:rsidRDefault="0034025D" w:rsidP="0034025D">
      <w:pPr>
        <w:shd w:val="clear" w:color="auto" w:fill="FFFFFF"/>
        <w:spacing w:after="0" w:line="240" w:lineRule="auto"/>
        <w:rPr>
          <w:rFonts w:ascii="Helvetica" w:eastAsia="Times New Roman" w:hAnsi="Helvetica" w:cs="Helvetica"/>
          <w:color w:val="26282A"/>
          <w:sz w:val="20"/>
          <w:szCs w:val="20"/>
          <w:lang w:eastAsia="es-MX"/>
        </w:rPr>
      </w:pPr>
      <w:r w:rsidRPr="0034025D">
        <w:rPr>
          <w:rFonts w:ascii="Helvetica" w:eastAsia="Times New Roman" w:hAnsi="Helvetica" w:cs="Helvetica"/>
          <w:color w:val="26282A"/>
          <w:sz w:val="20"/>
          <w:szCs w:val="20"/>
          <w:lang w:eastAsia="es-MX"/>
        </w:rPr>
        <w:t>y última opinión del/a autor/a.</w:t>
      </w:r>
    </w:p>
    <w:p w:rsidR="00545B86" w:rsidRDefault="00545B86"/>
    <w:p w:rsidR="0034025D" w:rsidRDefault="0034025D">
      <w:r>
        <w:t>Agradezco los comentarios constructivos de los dictaminadores que he atendido en la medida en que estos me han permitido resaltar el argumento central y esclarecer ideas inconclusas.</w:t>
      </w:r>
    </w:p>
    <w:p w:rsidR="0034025D" w:rsidRDefault="0034025D">
      <w:r>
        <w:t>Una revisión de los errores de dedo y de sintaxis han sido atendidos con cuidado.</w:t>
      </w:r>
    </w:p>
    <w:p w:rsidR="0034025D" w:rsidRDefault="0034025D">
      <w:r>
        <w:lastRenderedPageBreak/>
        <w:t>Mi uso de “los Huicholes”, aunque empleado con mesura en la versión anterior, ha sido observado y limitado</w:t>
      </w:r>
      <w:r w:rsidR="00473236">
        <w:t xml:space="preserve"> a un uso </w:t>
      </w:r>
      <w:proofErr w:type="spellStart"/>
      <w:r w:rsidR="00473236">
        <w:t>adjetiva</w:t>
      </w:r>
      <w:r w:rsidR="004E1B26">
        <w:t>l</w:t>
      </w:r>
      <w:proofErr w:type="spellEnd"/>
      <w:r w:rsidR="00473236">
        <w:t xml:space="preserve"> que designa lo reconocido como huichol, es decir, pueblos, territorios, </w:t>
      </w:r>
      <w:proofErr w:type="spellStart"/>
      <w:r w:rsidR="00473236">
        <w:t>etc</w:t>
      </w:r>
      <w:proofErr w:type="spellEnd"/>
      <w:r w:rsidR="00473236">
        <w:t>, y e</w:t>
      </w:r>
      <w:r w:rsidR="004E1B26">
        <w:t xml:space="preserve">n pocos casos </w:t>
      </w:r>
      <w:r w:rsidR="00473236">
        <w:t xml:space="preserve">para designar un colectivo que tendría una connotación </w:t>
      </w:r>
      <w:proofErr w:type="spellStart"/>
      <w:r w:rsidR="00473236">
        <w:t>esencialista</w:t>
      </w:r>
      <w:proofErr w:type="spellEnd"/>
      <w:r w:rsidR="00473236">
        <w:t xml:space="preserve"> y </w:t>
      </w:r>
      <w:proofErr w:type="spellStart"/>
      <w:r w:rsidR="00473236">
        <w:t>homogeneizante</w:t>
      </w:r>
      <w:proofErr w:type="spellEnd"/>
      <w:r w:rsidR="00B60439">
        <w:t>.</w:t>
      </w:r>
      <w:r>
        <w:t xml:space="preserve"> Sobre la diferencia huichol/no-huichol la modifiqué en algunos contextos, más como expuesto en el apartado etnográfico, esta distinción es una que se emplea en el ritual y se “hace ver” a partir de actos lingüísticos y </w:t>
      </w:r>
      <w:proofErr w:type="spellStart"/>
      <w:r>
        <w:t>performativos</w:t>
      </w:r>
      <w:proofErr w:type="spellEnd"/>
      <w:r w:rsidR="00D36065">
        <w:t xml:space="preserve"> que además incluyen otras oposiciones (hombre/mujer, ancestro/descendiente, presa/cazador). Abundar sobre el uso de estas </w:t>
      </w:r>
      <w:r w:rsidR="00CF7D4D">
        <w:t>o</w:t>
      </w:r>
      <w:r w:rsidR="00D36065">
        <w:t>posiciones en este texto sería</w:t>
      </w:r>
      <w:r w:rsidR="00D22033">
        <w:t xml:space="preserve"> alejarse del propósito central.</w:t>
      </w:r>
    </w:p>
    <w:p w:rsidR="00231594" w:rsidRDefault="0034025D">
      <w:r>
        <w:t xml:space="preserve">Al mismo tiempo, la complejidad del ritual </w:t>
      </w:r>
      <w:proofErr w:type="spellStart"/>
      <w:r>
        <w:t>wixárika</w:t>
      </w:r>
      <w:proofErr w:type="spellEnd"/>
      <w:r>
        <w:t xml:space="preserve"> me </w:t>
      </w:r>
      <w:r w:rsidR="006A425C">
        <w:t xml:space="preserve">obliga a hacer un uso selectivo de los datos etnográficos. Incluir las “voces” </w:t>
      </w:r>
      <w:proofErr w:type="spellStart"/>
      <w:r w:rsidR="006A425C">
        <w:t>huicholas</w:t>
      </w:r>
      <w:proofErr w:type="spellEnd"/>
      <w:r w:rsidR="006A425C">
        <w:t xml:space="preserve"> que el </w:t>
      </w:r>
      <w:proofErr w:type="spellStart"/>
      <w:r w:rsidR="006A425C">
        <w:t>evaluador</w:t>
      </w:r>
      <w:proofErr w:type="spellEnd"/>
      <w:r w:rsidR="006A425C">
        <w:t xml:space="preserve"> sugiere, no esclarecerían el argumento sino lo volverían confuso puesto que tomar una frase del canto </w:t>
      </w:r>
      <w:r w:rsidR="009D5EB2">
        <w:t xml:space="preserve">(del que he analizado una sola parte que corresponde a 4 horas y 140 pp de transcripción) </w:t>
      </w:r>
      <w:r w:rsidR="006A425C">
        <w:t>de manera aislada resulta</w:t>
      </w:r>
      <w:r w:rsidR="004A3A66">
        <w:t>ría</w:t>
      </w:r>
      <w:r w:rsidR="006A425C">
        <w:t xml:space="preserve"> incomprensible fuera del contexto </w:t>
      </w:r>
      <w:r w:rsidR="00D22033">
        <w:t xml:space="preserve">puesto que un canto no </w:t>
      </w:r>
      <w:r w:rsidR="002C5897">
        <w:t xml:space="preserve">es una narración del tipo que se reconoce en la mitología, </w:t>
      </w:r>
      <w:r w:rsidR="00130FDD">
        <w:t xml:space="preserve">discurso que por cierto no he abordado. Para </w:t>
      </w:r>
      <w:r w:rsidR="00BE7EC3">
        <w:t>justificarlo he añadido una nota al pie con referencias a trabajos que lo abordan a detalle.</w:t>
      </w:r>
      <w:r w:rsidR="00370D55">
        <w:t xml:space="preserve"> Por otro lado, </w:t>
      </w:r>
      <w:r w:rsidR="00BB0B45">
        <w:t xml:space="preserve">la solicitud de incluir testimonios que den cuenta de posicionamientos políticos específicos </w:t>
      </w:r>
      <w:r w:rsidR="00B345A9">
        <w:t xml:space="preserve">y atribuidos a sus </w:t>
      </w:r>
      <w:proofErr w:type="spellStart"/>
      <w:r w:rsidR="00B345A9">
        <w:t>enunciadores</w:t>
      </w:r>
      <w:proofErr w:type="spellEnd"/>
      <w:r w:rsidR="00B345A9">
        <w:t xml:space="preserve"> </w:t>
      </w:r>
      <w:r w:rsidR="00BB0B45">
        <w:t xml:space="preserve">me parece </w:t>
      </w:r>
      <w:r w:rsidR="00A06CA5">
        <w:t xml:space="preserve">innecesario puesto que el </w:t>
      </w:r>
      <w:r w:rsidR="00BB0B45">
        <w:t xml:space="preserve">texto </w:t>
      </w:r>
      <w:r w:rsidR="00A06CA5">
        <w:t xml:space="preserve">propone </w:t>
      </w:r>
      <w:r w:rsidR="00BB0B45">
        <w:t>que estas posiciones pueden ser cambiantes y contradictori</w:t>
      </w:r>
      <w:r w:rsidR="00300939">
        <w:t>a</w:t>
      </w:r>
      <w:r w:rsidR="00BB0B45">
        <w:t>s</w:t>
      </w:r>
      <w:r w:rsidR="008C7277">
        <w:t xml:space="preserve"> según el cargo que un miembro de la comunidad ocupe dentro del sistema de cargos</w:t>
      </w:r>
      <w:r w:rsidR="0031070D">
        <w:t xml:space="preserve">, puesto que su posición preexiste a su </w:t>
      </w:r>
      <w:r w:rsidR="00DC6D58">
        <w:t>intención personal.</w:t>
      </w:r>
      <w:r w:rsidR="003747F4">
        <w:t xml:space="preserve"> Me </w:t>
      </w:r>
      <w:r w:rsidR="00296113">
        <w:t xml:space="preserve">pareció más prudente referir estos posicionamientos en la escala de las organizaciones </w:t>
      </w:r>
      <w:proofErr w:type="spellStart"/>
      <w:r w:rsidR="00075453">
        <w:t>inter-comunitarias</w:t>
      </w:r>
      <w:proofErr w:type="spellEnd"/>
      <w:r w:rsidR="00075453">
        <w:t xml:space="preserve"> </w:t>
      </w:r>
      <w:r w:rsidR="00296113">
        <w:t xml:space="preserve">compuestas por personas que </w:t>
      </w:r>
      <w:r w:rsidR="00300939">
        <w:t xml:space="preserve">van cambiando según la duración de su cargo y </w:t>
      </w:r>
      <w:r w:rsidR="003D30AE">
        <w:t xml:space="preserve">su alternancia que es el que crea este efecto desconcertante e </w:t>
      </w:r>
      <w:r w:rsidR="0017349C">
        <w:t>in</w:t>
      </w:r>
      <w:r w:rsidR="003D30AE">
        <w:t>constante.</w:t>
      </w:r>
    </w:p>
    <w:p w:rsidR="00CD1B7E" w:rsidRDefault="00894E96">
      <w:r>
        <w:t>En ambas evaluaciones, se me señaló que mi argumento central se parece a lo que Johannes Neurath ha planteado en trabajos anteriores (que cito) y esta observación me obligó a reforzar mi argumento central que difiere del plateado por Neurath</w:t>
      </w:r>
      <w:r w:rsidR="00EC330F">
        <w:t xml:space="preserve"> </w:t>
      </w:r>
      <w:bookmarkStart w:id="0" w:name="_GoBack"/>
      <w:bookmarkEnd w:id="0"/>
      <w:r w:rsidR="00EC330F">
        <w:t>sin contradecirlo:</w:t>
      </w:r>
      <w:r>
        <w:t xml:space="preserve"> uno, no planteo que las contradicciones se “resuelven” en el ritual, sino que estas tienen una función genera</w:t>
      </w:r>
      <w:r w:rsidR="00C90957">
        <w:t>tiva,</w:t>
      </w:r>
      <w:r>
        <w:t xml:space="preserve"> es decir, que la producción de contradicciones dadas en el establecimiento de las relaciones rituales tienden a generar nuevas contradicciones que tienen un impacto en la persona al multiplicar su identidad y al abrir la posibilidad de generar nuevas relaciones con los ancestros deificados.  Esto lleva a mi segundo argumento: la multiplicación de relaciones con los otros humanos y no humanos y </w:t>
      </w:r>
      <w:r w:rsidR="00D40407">
        <w:t>el trabajo de</w:t>
      </w:r>
      <w:r>
        <w:t xml:space="preserve"> </w:t>
      </w:r>
      <w:proofErr w:type="spellStart"/>
      <w:r>
        <w:t>reflexividad</w:t>
      </w:r>
      <w:proofErr w:type="spellEnd"/>
      <w:r>
        <w:t xml:space="preserve"> </w:t>
      </w:r>
      <w:r w:rsidR="00093922">
        <w:t xml:space="preserve">que estas propician </w:t>
      </w:r>
      <w:r w:rsidR="00D40407">
        <w:t>es</w:t>
      </w:r>
      <w:r w:rsidR="00093922">
        <w:t xml:space="preserve"> </w:t>
      </w:r>
      <w:r w:rsidR="00D40407">
        <w:t xml:space="preserve"> algo que se aprende y se transmite en la práctica ritual. Esta orienta el tipo de relaciones que los </w:t>
      </w:r>
      <w:proofErr w:type="spellStart"/>
      <w:r w:rsidR="00D40407">
        <w:t>wixaritari</w:t>
      </w:r>
      <w:proofErr w:type="spellEnd"/>
      <w:r w:rsidR="00D40407">
        <w:t xml:space="preserve"> que ocupan las diversas posiciones en las distintas ramas del sistema de cargos establecen con la sociedad mestiza, tanto las dadas con las instituciones como con las organizaciones civiles. Visto desde una perspectiva histórica y ritual, el establecimiento de relaciones contradictorias e inestables con la sociedad mestiza son la condición necesaria para garantizar el fortalecimiento de la autonomía y la defensa territorial evitando que estas se concentren en una sola instancia.</w:t>
      </w:r>
      <w:r w:rsidR="00877A08">
        <w:t xml:space="preserve"> Este argumento no contradice lo planteado por Neurath sino que le da una nueva dimensión a partir de datos empíricos no considerados por este: los datos históricos y la etnografía de la práctica ritual, los actos </w:t>
      </w:r>
      <w:proofErr w:type="spellStart"/>
      <w:r w:rsidR="00877A08">
        <w:t>performativos</w:t>
      </w:r>
      <w:proofErr w:type="spellEnd"/>
      <w:r w:rsidR="00877A08">
        <w:t xml:space="preserve"> y lingüísticos sobre los cuales el no ha trabajado.</w:t>
      </w:r>
    </w:p>
    <w:p w:rsidR="004D7BF4" w:rsidRDefault="00D63CD4">
      <w:r>
        <w:lastRenderedPageBreak/>
        <w:t xml:space="preserve">En todo caso, </w:t>
      </w:r>
      <w:r w:rsidR="007B37D1">
        <w:t xml:space="preserve">este artículo establece en su introducción que aborda reflexiones preliminares sobre un </w:t>
      </w:r>
      <w:r w:rsidR="004C3E6C">
        <w:t xml:space="preserve">fenómeno documentado a lo largo de la historia y percibido de distintas maneras por distintos sectores vinculados a las comunidades </w:t>
      </w:r>
      <w:proofErr w:type="spellStart"/>
      <w:r w:rsidR="004C3E6C">
        <w:t>wixaritari</w:t>
      </w:r>
      <w:proofErr w:type="spellEnd"/>
      <w:r w:rsidR="004C3E6C">
        <w:t xml:space="preserve">, de gobierno o civiles. En esta versión decidí aludir a mi propia experiencia de desconcierto al colaborar con iniciativas de protección de los territorios políticos y rituales y huicholes. Me pareció adecuado partir de mi experiencia para después aludir a otras y así hacer más explícita </w:t>
      </w:r>
      <w:r w:rsidR="004D7BF4">
        <w:t xml:space="preserve">mi motivación para reflexionar y </w:t>
      </w:r>
      <w:proofErr w:type="spellStart"/>
      <w:r w:rsidR="004D7BF4">
        <w:t>problematizar</w:t>
      </w:r>
      <w:proofErr w:type="spellEnd"/>
      <w:r w:rsidR="004D7BF4">
        <w:t xml:space="preserve"> la percepción de “lo contradictorio” y lo “inconstante” variando el instrumento y la escala del análisis. Considero que con esto, la exposición de mi argumento ha sido reforzada y evitará interpretaciones desviadas por la vaguedad o falta de claridad en ideas expuestas en la versión anterior.</w:t>
      </w:r>
    </w:p>
    <w:p w:rsidR="004D7BF4" w:rsidRDefault="004D7BF4">
      <w:r>
        <w:t xml:space="preserve">Agradezco a los </w:t>
      </w:r>
      <w:proofErr w:type="spellStart"/>
      <w:r w:rsidR="00AB0BEA">
        <w:t>e</w:t>
      </w:r>
      <w:r>
        <w:t>valuadores</w:t>
      </w:r>
      <w:proofErr w:type="spellEnd"/>
      <w:r>
        <w:t xml:space="preserve"> de nueva cuenta</w:t>
      </w:r>
      <w:r w:rsidR="00AB0BEA">
        <w:t xml:space="preserve"> así como al editor de la Revista por este seguimiento.</w:t>
      </w:r>
    </w:p>
    <w:p w:rsidR="00AB0BEA" w:rsidRDefault="00AB0BEA">
      <w:r>
        <w:t>Saludos cordiales,</w:t>
      </w:r>
    </w:p>
    <w:p w:rsidR="00AB0BEA" w:rsidRDefault="00AB0BEA">
      <w:r>
        <w:t>Regina Lira</w:t>
      </w:r>
    </w:p>
    <w:p w:rsidR="00AB0BEA" w:rsidRDefault="00AB0BEA">
      <w:r>
        <w:t>Zacatecas, a 18 de junio del 2018</w:t>
      </w:r>
    </w:p>
    <w:sectPr w:rsidR="00AB0B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altName w:val="Times New Roman"/>
    <w:panose1 w:val="020B060402020202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25D"/>
    <w:rsid w:val="00075453"/>
    <w:rsid w:val="00093922"/>
    <w:rsid w:val="00130FDD"/>
    <w:rsid w:val="0017349C"/>
    <w:rsid w:val="00231594"/>
    <w:rsid w:val="00296113"/>
    <w:rsid w:val="002C5897"/>
    <w:rsid w:val="00300939"/>
    <w:rsid w:val="0031070D"/>
    <w:rsid w:val="0034025D"/>
    <w:rsid w:val="00370D55"/>
    <w:rsid w:val="003747F4"/>
    <w:rsid w:val="003A74BB"/>
    <w:rsid w:val="003D30AE"/>
    <w:rsid w:val="00473236"/>
    <w:rsid w:val="00476160"/>
    <w:rsid w:val="004A3A66"/>
    <w:rsid w:val="004C3E6C"/>
    <w:rsid w:val="004D7BF4"/>
    <w:rsid w:val="004E1B26"/>
    <w:rsid w:val="00545B86"/>
    <w:rsid w:val="006A425C"/>
    <w:rsid w:val="007B37D1"/>
    <w:rsid w:val="00877A08"/>
    <w:rsid w:val="0089224B"/>
    <w:rsid w:val="00894E96"/>
    <w:rsid w:val="008C7277"/>
    <w:rsid w:val="009D5EB2"/>
    <w:rsid w:val="00A06CA5"/>
    <w:rsid w:val="00AB0BEA"/>
    <w:rsid w:val="00B345A9"/>
    <w:rsid w:val="00B60439"/>
    <w:rsid w:val="00BB0B45"/>
    <w:rsid w:val="00BE7EC3"/>
    <w:rsid w:val="00C90957"/>
    <w:rsid w:val="00CD1B7E"/>
    <w:rsid w:val="00CF7D4D"/>
    <w:rsid w:val="00D22033"/>
    <w:rsid w:val="00D36065"/>
    <w:rsid w:val="00D40407"/>
    <w:rsid w:val="00D63CD4"/>
    <w:rsid w:val="00DC6D58"/>
    <w:rsid w:val="00EC33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52AD"/>
  <w15:docId w15:val="{309AA78B-2355-A84F-ADE5-6612DA37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REGINA LIRA LARIOS</cp:lastModifiedBy>
  <cp:revision>2</cp:revision>
  <dcterms:created xsi:type="dcterms:W3CDTF">2018-06-18T21:47:00Z</dcterms:created>
  <dcterms:modified xsi:type="dcterms:W3CDTF">2018-06-18T21:47:00Z</dcterms:modified>
</cp:coreProperties>
</file>